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A4A4A"/>
          <w:sz w:val="28"/>
          <w:szCs w:val="28"/>
        </w:rPr>
      </w:pPr>
      <w:r w:rsidRPr="004E0457">
        <w:rPr>
          <w:b/>
          <w:bCs/>
          <w:color w:val="4A4A4A"/>
          <w:sz w:val="28"/>
          <w:szCs w:val="28"/>
        </w:rPr>
        <w:t xml:space="preserve">Отчёт – педагога </w:t>
      </w:r>
      <w:r w:rsidRPr="004E0457">
        <w:rPr>
          <w:b/>
          <w:bCs/>
          <w:color w:val="4A4A4A"/>
          <w:sz w:val="28"/>
          <w:szCs w:val="28"/>
        </w:rPr>
        <w:t>наставника о проделанной работе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b/>
          <w:bCs/>
          <w:color w:val="4A4A4A"/>
          <w:sz w:val="28"/>
          <w:szCs w:val="28"/>
        </w:rPr>
        <w:t>Ф.И.О.</w:t>
      </w:r>
      <w:r w:rsidRPr="004E0457">
        <w:rPr>
          <w:bCs/>
          <w:color w:val="4A4A4A"/>
          <w:sz w:val="28"/>
          <w:szCs w:val="28"/>
        </w:rPr>
        <w:t xml:space="preserve"> молодого специалиста:</w:t>
      </w:r>
      <w:r w:rsidRPr="004E0457">
        <w:rPr>
          <w:color w:val="4A4A4A"/>
          <w:sz w:val="28"/>
          <w:szCs w:val="28"/>
        </w:rPr>
        <w:t> </w:t>
      </w:r>
      <w:r w:rsidR="001229C1">
        <w:rPr>
          <w:color w:val="4A4A4A"/>
          <w:sz w:val="28"/>
          <w:szCs w:val="28"/>
        </w:rPr>
        <w:t>Марковский Дмитрий Андреевич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b/>
          <w:bCs/>
          <w:color w:val="4A4A4A"/>
          <w:sz w:val="28"/>
          <w:szCs w:val="28"/>
        </w:rPr>
        <w:t>Ф.И.О.</w:t>
      </w:r>
      <w:r w:rsidRPr="004E0457">
        <w:rPr>
          <w:bCs/>
          <w:color w:val="4A4A4A"/>
          <w:sz w:val="28"/>
          <w:szCs w:val="28"/>
        </w:rPr>
        <w:t xml:space="preserve"> наставника: </w:t>
      </w:r>
      <w:proofErr w:type="spellStart"/>
      <w:r w:rsidR="001229C1">
        <w:rPr>
          <w:color w:val="4A4A4A"/>
          <w:sz w:val="28"/>
          <w:szCs w:val="28"/>
        </w:rPr>
        <w:t>Бакров</w:t>
      </w:r>
      <w:proofErr w:type="spellEnd"/>
      <w:r w:rsidR="001229C1">
        <w:rPr>
          <w:color w:val="4A4A4A"/>
          <w:sz w:val="28"/>
          <w:szCs w:val="28"/>
        </w:rPr>
        <w:t xml:space="preserve"> Андрей Викторович</w:t>
      </w:r>
      <w:bookmarkStart w:id="0" w:name="_GoBack"/>
      <w:bookmarkEnd w:id="0"/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ab/>
      </w:r>
      <w:r w:rsidR="00E8309D">
        <w:rPr>
          <w:color w:val="4A4A4A"/>
          <w:sz w:val="28"/>
          <w:szCs w:val="28"/>
        </w:rPr>
        <w:t xml:space="preserve"> 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 xml:space="preserve"> </w:t>
      </w:r>
      <w:r w:rsidRPr="00E8309D">
        <w:rPr>
          <w:b/>
          <w:bCs/>
          <w:color w:val="4A4A4A"/>
          <w:sz w:val="28"/>
          <w:szCs w:val="28"/>
        </w:rPr>
        <w:t>Цель:</w:t>
      </w:r>
      <w:r w:rsidRPr="004E0457">
        <w:rPr>
          <w:bCs/>
          <w:color w:val="4A4A4A"/>
          <w:sz w:val="28"/>
          <w:szCs w:val="28"/>
        </w:rPr>
        <w:t> </w:t>
      </w:r>
      <w:r w:rsidRPr="004E0457">
        <w:rPr>
          <w:color w:val="4A4A4A"/>
          <w:sz w:val="28"/>
          <w:szCs w:val="28"/>
        </w:rPr>
        <w:t>оказание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мастерства.</w:t>
      </w:r>
    </w:p>
    <w:p w:rsidR="004E0457" w:rsidRPr="00E8309D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A4A4A"/>
          <w:sz w:val="28"/>
          <w:szCs w:val="28"/>
        </w:rPr>
      </w:pPr>
      <w:r w:rsidRPr="00E8309D">
        <w:rPr>
          <w:b/>
          <w:bCs/>
          <w:color w:val="4A4A4A"/>
          <w:sz w:val="28"/>
          <w:szCs w:val="28"/>
        </w:rPr>
        <w:t>Задачи:</w:t>
      </w:r>
    </w:p>
    <w:p w:rsidR="004E0457" w:rsidRPr="004E0457" w:rsidRDefault="004E0457" w:rsidP="004E0457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Продолжить формирование у молодого специалиста потребности в непрерывном самообразовании, к овладению новыми формами, методами, приёмами обучения и воспитания учащихся, умению практической реализации теоретических знаний.</w:t>
      </w:r>
    </w:p>
    <w:p w:rsidR="004E0457" w:rsidRPr="004E0457" w:rsidRDefault="004E0457" w:rsidP="004E0457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:rsidR="004E0457" w:rsidRPr="004E0457" w:rsidRDefault="004E0457" w:rsidP="004E0457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Ликвидировать недостаток знаний, формировать профессиональные умения, необходимые для выполнения должностных функций.</w:t>
      </w:r>
    </w:p>
    <w:p w:rsidR="004E0457" w:rsidRPr="004E0457" w:rsidRDefault="004E0457" w:rsidP="004E0457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</w:t>
      </w:r>
    </w:p>
    <w:p w:rsidR="004E0457" w:rsidRPr="00E8309D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A4A4A"/>
          <w:sz w:val="28"/>
          <w:szCs w:val="28"/>
        </w:rPr>
      </w:pPr>
      <w:r w:rsidRPr="00E8309D">
        <w:rPr>
          <w:b/>
          <w:bCs/>
          <w:color w:val="4A4A4A"/>
          <w:sz w:val="28"/>
          <w:szCs w:val="28"/>
        </w:rPr>
        <w:t>Прогнозируемый результат:</w:t>
      </w:r>
    </w:p>
    <w:p w:rsidR="004E0457" w:rsidRPr="004E0457" w:rsidRDefault="004E0457" w:rsidP="004E0457">
      <w:pPr>
        <w:pStyle w:val="a3"/>
        <w:numPr>
          <w:ilvl w:val="1"/>
          <w:numId w:val="3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Умение планировать учебную деятельность, как собственную, так и ученическую, на основе творческого поиска через самообразование.</w:t>
      </w:r>
    </w:p>
    <w:p w:rsidR="004E0457" w:rsidRPr="004E0457" w:rsidRDefault="004E0457" w:rsidP="004E0457">
      <w:pPr>
        <w:pStyle w:val="a3"/>
        <w:numPr>
          <w:ilvl w:val="1"/>
          <w:numId w:val="3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Становление молодого учителя как учителя-профессионала.</w:t>
      </w:r>
    </w:p>
    <w:p w:rsidR="004E0457" w:rsidRPr="004E0457" w:rsidRDefault="004E0457" w:rsidP="004E0457">
      <w:pPr>
        <w:pStyle w:val="a3"/>
        <w:numPr>
          <w:ilvl w:val="1"/>
          <w:numId w:val="3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Повышение методической, интеллектуальной культуры учителя.</w:t>
      </w:r>
    </w:p>
    <w:p w:rsidR="004E0457" w:rsidRPr="004E0457" w:rsidRDefault="004E0457" w:rsidP="004E0457">
      <w:pPr>
        <w:pStyle w:val="a3"/>
        <w:numPr>
          <w:ilvl w:val="1"/>
          <w:numId w:val="3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Овладение системой контроля и оценки знаний учащихся.</w:t>
      </w:r>
    </w:p>
    <w:p w:rsidR="004E0457" w:rsidRPr="004E0457" w:rsidRDefault="004E0457" w:rsidP="004E0457">
      <w:pPr>
        <w:pStyle w:val="a3"/>
        <w:numPr>
          <w:ilvl w:val="1"/>
          <w:numId w:val="3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Умение проектировать воспитательную систему, работать с классом на основе изучения личности ребенка, проводить индивидуальную работу.</w:t>
      </w:r>
    </w:p>
    <w:p w:rsidR="004E0457" w:rsidRPr="00E8309D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A4A4A"/>
          <w:sz w:val="28"/>
          <w:szCs w:val="28"/>
        </w:rPr>
      </w:pPr>
      <w:r w:rsidRPr="00E8309D">
        <w:rPr>
          <w:b/>
          <w:bCs/>
          <w:color w:val="4A4A4A"/>
          <w:sz w:val="28"/>
          <w:szCs w:val="28"/>
        </w:rPr>
        <w:t>Формы работы: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индивидуальные</w:t>
      </w:r>
      <w:r w:rsidRPr="004E0457">
        <w:rPr>
          <w:color w:val="4A4A4A"/>
          <w:sz w:val="28"/>
          <w:szCs w:val="28"/>
        </w:rPr>
        <w:t xml:space="preserve"> </w:t>
      </w:r>
      <w:r w:rsidRPr="004E0457">
        <w:rPr>
          <w:color w:val="4A4A4A"/>
          <w:sz w:val="28"/>
          <w:szCs w:val="28"/>
        </w:rPr>
        <w:t xml:space="preserve"> консультации;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посещение уроков;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наставничество;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анкетирование, микроисследования.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bCs/>
          <w:color w:val="4A4A4A"/>
          <w:sz w:val="28"/>
          <w:szCs w:val="28"/>
          <w:u w:val="single"/>
        </w:rPr>
        <w:t>Основные направления работы:</w:t>
      </w:r>
    </w:p>
    <w:p w:rsidR="004E0457" w:rsidRPr="004E0457" w:rsidRDefault="004E0457" w:rsidP="004E0457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lastRenderedPageBreak/>
        <w:t>ведение школьной документации (работа с классными журналами, составление календарно-тематического планирования и поурочных планов</w:t>
      </w:r>
      <w:r w:rsidRPr="004E0457">
        <w:rPr>
          <w:color w:val="4A4A4A"/>
          <w:sz w:val="28"/>
          <w:szCs w:val="28"/>
        </w:rPr>
        <w:t>)</w:t>
      </w:r>
      <w:r w:rsidRPr="004E0457">
        <w:rPr>
          <w:color w:val="4A4A4A"/>
          <w:sz w:val="28"/>
          <w:szCs w:val="28"/>
        </w:rPr>
        <w:t>;</w:t>
      </w:r>
    </w:p>
    <w:p w:rsidR="004E0457" w:rsidRPr="004E0457" w:rsidRDefault="004E0457" w:rsidP="004E0457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 xml:space="preserve">организация </w:t>
      </w:r>
      <w:proofErr w:type="spellStart"/>
      <w:r w:rsidRPr="004E0457">
        <w:rPr>
          <w:color w:val="4A4A4A"/>
          <w:sz w:val="28"/>
          <w:szCs w:val="28"/>
        </w:rPr>
        <w:t>воспитательно</w:t>
      </w:r>
      <w:proofErr w:type="spellEnd"/>
      <w:r w:rsidRPr="004E0457">
        <w:rPr>
          <w:color w:val="4A4A4A"/>
          <w:sz w:val="28"/>
          <w:szCs w:val="28"/>
        </w:rPr>
        <w:t>-образовательного процесса;</w:t>
      </w:r>
    </w:p>
    <w:p w:rsidR="004E0457" w:rsidRPr="004E0457" w:rsidRDefault="004E0457" w:rsidP="004E0457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общие вопросы методики организации работы с родителями;</w:t>
      </w:r>
    </w:p>
    <w:p w:rsidR="004E0457" w:rsidRPr="00E8309D" w:rsidRDefault="004E0457" w:rsidP="00E8309D">
      <w:pPr>
        <w:pStyle w:val="a3"/>
        <w:numPr>
          <w:ilvl w:val="0"/>
          <w:numId w:val="4"/>
        </w:numPr>
        <w:shd w:val="clear" w:color="auto" w:fill="FFFFFF"/>
        <w:spacing w:before="150" w:beforeAutospacing="0" w:after="150" w:afterAutospacing="0"/>
        <w:ind w:left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механизм использования дидактического, наглядного и других материалов.</w:t>
      </w:r>
    </w:p>
    <w:p w:rsidR="004E0457" w:rsidRPr="004E0457" w:rsidRDefault="00E8309D" w:rsidP="004E0457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 xml:space="preserve">  </w:t>
      </w:r>
      <w:proofErr w:type="gramStart"/>
      <w:r>
        <w:rPr>
          <w:color w:val="4A4A4A"/>
          <w:sz w:val="28"/>
          <w:szCs w:val="28"/>
        </w:rPr>
        <w:t>Работа</w:t>
      </w:r>
      <w:r w:rsidR="004E0457" w:rsidRPr="004E0457">
        <w:rPr>
          <w:color w:val="4A4A4A"/>
          <w:sz w:val="28"/>
          <w:szCs w:val="28"/>
        </w:rPr>
        <w:t> </w:t>
      </w:r>
      <w:r>
        <w:rPr>
          <w:color w:val="4A4A4A"/>
          <w:sz w:val="28"/>
          <w:szCs w:val="28"/>
        </w:rPr>
        <w:t> выстроена</w:t>
      </w:r>
      <w:r w:rsidR="004E0457" w:rsidRPr="004E0457">
        <w:rPr>
          <w:color w:val="4A4A4A"/>
          <w:sz w:val="28"/>
          <w:szCs w:val="28"/>
        </w:rPr>
        <w:t> в три этапа: </w:t>
      </w:r>
      <w:r w:rsidR="004E0457" w:rsidRPr="004E0457">
        <w:rPr>
          <w:color w:val="4A4A4A"/>
          <w:sz w:val="28"/>
          <w:szCs w:val="28"/>
        </w:rPr>
        <w:br/>
        <w:t>1</w:t>
      </w:r>
      <w:r w:rsidR="004E0457" w:rsidRPr="004E0457">
        <w:rPr>
          <w:color w:val="4A4A4A"/>
          <w:sz w:val="28"/>
          <w:szCs w:val="28"/>
        </w:rPr>
        <w:softHyphen/>
        <w:t>й этап – адаптационный. 2</w:t>
      </w:r>
      <w:r w:rsidR="004E0457" w:rsidRPr="004E0457">
        <w:rPr>
          <w:color w:val="4A4A4A"/>
          <w:sz w:val="28"/>
          <w:szCs w:val="28"/>
        </w:rPr>
        <w:softHyphen/>
        <w:t>й этап – основной (проектировочный). 3</w:t>
      </w:r>
      <w:r w:rsidR="004E0457" w:rsidRPr="004E0457">
        <w:rPr>
          <w:color w:val="4A4A4A"/>
          <w:sz w:val="28"/>
          <w:szCs w:val="28"/>
        </w:rPr>
        <w:softHyphen/>
        <w:t>й этап – контрольно</w:t>
      </w:r>
      <w:r w:rsidR="004E0457" w:rsidRPr="004E0457">
        <w:rPr>
          <w:color w:val="4A4A4A"/>
          <w:sz w:val="28"/>
          <w:szCs w:val="28"/>
        </w:rPr>
        <w:softHyphen/>
        <w:t>-оценочный.</w:t>
      </w:r>
      <w:proofErr w:type="gramEnd"/>
      <w:r w:rsidR="004E0457" w:rsidRPr="004E0457">
        <w:rPr>
          <w:color w:val="4A4A4A"/>
          <w:sz w:val="28"/>
          <w:szCs w:val="28"/>
        </w:rPr>
        <w:t xml:space="preserve">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 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Выбор формы работы с молодым специалистом начала с вводного анкетирования и беседы, где педагог указал свои трудности, проблемы в работе. По итогам анкетирования определили совместный план работы молодого педагога с наставником. 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Совместно с  молодым специалистом анализировались проведенные  им уроки, давались методические рекомендации по правильности составления поурочного планирования и умения достичь цели поставленной на уроке, т.к. неясное видение цели как конечного результата всегда ведет к размытости, неясности и неточности в определении содержания методов и средств обучения</w:t>
      </w:r>
      <w:r w:rsidRPr="004E0457">
        <w:rPr>
          <w:color w:val="4A4A4A"/>
          <w:sz w:val="28"/>
          <w:szCs w:val="28"/>
        </w:rPr>
        <w:t xml:space="preserve"> 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создание учебно – познавательной атмосферы;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используемые методы обучения;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деятельность учащихся на уроке;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речь учителя и ее значение на уроке;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воспитывающая сторона урока;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взаимоотношение учителя и учащихся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За первое полугодие  по работе с молодым специалистом можно сделать вывод: учитель уже  неплохо владеет методикой ведения урока; материалом урока; следит не только за ходом учебного процесса, но и за порядком в классе, за характером взаимоотношении учащихся в классе. </w:t>
      </w:r>
      <w:r w:rsidRPr="004E0457">
        <w:rPr>
          <w:color w:val="4A4A4A"/>
          <w:sz w:val="28"/>
          <w:szCs w:val="28"/>
        </w:rPr>
        <w:t xml:space="preserve"> </w:t>
      </w:r>
      <w:r w:rsidRPr="004E0457">
        <w:rPr>
          <w:color w:val="4A4A4A"/>
          <w:sz w:val="28"/>
          <w:szCs w:val="28"/>
        </w:rPr>
        <w:t> Но еще необходимо обратить внимание на использование различных форм контроля и оценки знаний учащихся.   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 xml:space="preserve">Также в ходе посещенных уроков и часов общения выявлена проблема в работе с детьми с низкой учебной мотивацией, в частности проблема состоит в вовлечении их в активную учебную деятельность и соблюдении ими дисциплины. </w:t>
      </w:r>
      <w:r w:rsidRPr="004E0457">
        <w:rPr>
          <w:color w:val="4A4A4A"/>
          <w:sz w:val="28"/>
          <w:szCs w:val="28"/>
        </w:rPr>
        <w:t xml:space="preserve"> 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bCs/>
          <w:color w:val="4A4A4A"/>
          <w:sz w:val="28"/>
          <w:szCs w:val="28"/>
        </w:rPr>
        <w:t>Молодому специалисту была оказана помощь: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в приобретении практических навыков, необходимых для педагогической работы;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lastRenderedPageBreak/>
        <w:t>- в выработке применять теоретические знания в практической деятельности;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- в приобретении опыта по освоению разнообразных современных технологий обучения и развития познавательной деятельности учащихся.</w:t>
      </w:r>
    </w:p>
    <w:p w:rsidR="004E0457" w:rsidRPr="00E8309D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A4A4A"/>
          <w:sz w:val="28"/>
          <w:szCs w:val="28"/>
        </w:rPr>
      </w:pPr>
      <w:r w:rsidRPr="00E8309D">
        <w:rPr>
          <w:b/>
          <w:bCs/>
          <w:color w:val="4A4A4A"/>
          <w:sz w:val="28"/>
          <w:szCs w:val="28"/>
        </w:rPr>
        <w:t>Вывод.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t>Период адаптации молодого специалиста прошел успешно. Молодому специалисту оказывается помощь администрацией и педагогом-наставником в вопросах совершенствования теоретических знаний, повышения профессионального мастерства.</w:t>
      </w:r>
    </w:p>
    <w:p w:rsidR="004E0457" w:rsidRPr="00E8309D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4A4A4A"/>
          <w:sz w:val="28"/>
          <w:szCs w:val="28"/>
        </w:rPr>
      </w:pPr>
      <w:r w:rsidRPr="00E8309D">
        <w:rPr>
          <w:b/>
          <w:bCs/>
          <w:color w:val="4A4A4A"/>
          <w:sz w:val="28"/>
          <w:szCs w:val="28"/>
        </w:rPr>
        <w:t>Задачи на следующее полугодие:</w:t>
      </w:r>
    </w:p>
    <w:p w:rsidR="004E0457" w:rsidRPr="004E0457" w:rsidRDefault="004E0457" w:rsidP="004E0457">
      <w:pPr>
        <w:pStyle w:val="a3"/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sym w:font="Symbol" w:char="F0B7"/>
      </w:r>
      <w:r w:rsidRPr="004E0457">
        <w:rPr>
          <w:color w:val="4A4A4A"/>
          <w:sz w:val="28"/>
          <w:szCs w:val="28"/>
        </w:rPr>
        <w:t> работать над повышением компетентности молодого педагога в вопросах развития интеллектуального и творческого потенциала учащихся на уроках;</w:t>
      </w:r>
    </w:p>
    <w:p w:rsidR="004E0457" w:rsidRPr="004E0457" w:rsidRDefault="004E0457" w:rsidP="004E0457">
      <w:pPr>
        <w:pStyle w:val="a3"/>
        <w:shd w:val="clear" w:color="auto" w:fill="FFFFFF"/>
        <w:spacing w:before="150" w:beforeAutospacing="0" w:after="150" w:afterAutospacing="0"/>
        <w:jc w:val="both"/>
        <w:rPr>
          <w:color w:val="4A4A4A"/>
          <w:sz w:val="28"/>
          <w:szCs w:val="28"/>
        </w:rPr>
      </w:pPr>
      <w:r w:rsidRPr="004E0457">
        <w:rPr>
          <w:color w:val="4A4A4A"/>
          <w:sz w:val="28"/>
          <w:szCs w:val="28"/>
        </w:rPr>
        <w:sym w:font="Symbol" w:char="F0B7"/>
      </w:r>
      <w:r w:rsidRPr="004E0457">
        <w:rPr>
          <w:color w:val="4A4A4A"/>
          <w:sz w:val="28"/>
          <w:szCs w:val="28"/>
        </w:rPr>
        <w:t> направить работу на изучение и практическое применение эффективных методов работы с учащимися с разным уровнем мотивации; обеспечение рефлексии и самоконтроля учащихся на протяжении всего урока.</w:t>
      </w:r>
    </w:p>
    <w:p w:rsidR="00EF05FA" w:rsidRPr="004E0457" w:rsidRDefault="00EF05FA" w:rsidP="004E04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05FA" w:rsidRPr="004E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6D6"/>
    <w:multiLevelType w:val="multilevel"/>
    <w:tmpl w:val="7124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4365F"/>
    <w:multiLevelType w:val="multilevel"/>
    <w:tmpl w:val="3538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811E3"/>
    <w:multiLevelType w:val="multilevel"/>
    <w:tmpl w:val="B304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91515"/>
    <w:multiLevelType w:val="multilevel"/>
    <w:tmpl w:val="08BC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D5"/>
    <w:rsid w:val="001229C1"/>
    <w:rsid w:val="00326BD5"/>
    <w:rsid w:val="004E0457"/>
    <w:rsid w:val="00E8309D"/>
    <w:rsid w:val="00E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2023-12-18T09:45:00Z</dcterms:created>
  <dcterms:modified xsi:type="dcterms:W3CDTF">2023-12-18T09:45:00Z</dcterms:modified>
</cp:coreProperties>
</file>